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8B78" w14:textId="77777777" w:rsidR="00F055EC" w:rsidRPr="00C63A77" w:rsidRDefault="00F055EC" w:rsidP="00F055EC">
      <w:pPr>
        <w:jc w:val="center"/>
        <w:rPr>
          <w:rFonts w:ascii="Times New Roman" w:hAnsi="Times New Roman" w:cs="Times New Roman"/>
          <w:b/>
          <w:sz w:val="28"/>
          <w:szCs w:val="28"/>
          <w:u w:val="single"/>
        </w:rPr>
      </w:pPr>
      <w:r w:rsidRPr="00C63A77">
        <w:rPr>
          <w:rFonts w:ascii="Times New Roman" w:hAnsi="Times New Roman" w:cs="Times New Roman"/>
          <w:b/>
          <w:sz w:val="28"/>
          <w:szCs w:val="28"/>
          <w:u w:val="single"/>
        </w:rPr>
        <w:t>Amity Regional Aquatic Club, Inc. Bylaws</w:t>
      </w:r>
    </w:p>
    <w:p w14:paraId="46C13663" w14:textId="77777777" w:rsidR="00F055EC" w:rsidRPr="00C63A77" w:rsidRDefault="00F055EC" w:rsidP="00F055EC">
      <w:pPr>
        <w:spacing w:line="240" w:lineRule="auto"/>
        <w:rPr>
          <w:rFonts w:ascii="Times New Roman" w:hAnsi="Times New Roman" w:cs="Times New Roman"/>
          <w:b/>
          <w:sz w:val="24"/>
          <w:szCs w:val="24"/>
        </w:rPr>
      </w:pPr>
      <w:r w:rsidRPr="00C63A77">
        <w:rPr>
          <w:rFonts w:ascii="Times New Roman" w:hAnsi="Times New Roman" w:cs="Times New Roman"/>
          <w:b/>
          <w:sz w:val="24"/>
          <w:szCs w:val="24"/>
        </w:rPr>
        <w:t>Article I:  Name</w:t>
      </w:r>
    </w:p>
    <w:p w14:paraId="7D504BDA" w14:textId="77777777" w:rsidR="00F055EC" w:rsidRPr="00C63A77" w:rsidRDefault="00F055EC" w:rsidP="008D3D6D">
      <w:pPr>
        <w:spacing w:line="240" w:lineRule="auto"/>
        <w:ind w:left="720"/>
        <w:rPr>
          <w:rFonts w:ascii="Times New Roman" w:hAnsi="Times New Roman" w:cs="Times New Roman"/>
          <w:sz w:val="24"/>
          <w:szCs w:val="24"/>
        </w:rPr>
      </w:pPr>
      <w:r w:rsidRPr="00C63A77">
        <w:rPr>
          <w:rFonts w:ascii="Times New Roman" w:hAnsi="Times New Roman" w:cs="Times New Roman"/>
          <w:sz w:val="24"/>
          <w:szCs w:val="24"/>
        </w:rPr>
        <w:t>The name of this body shall be “Amity Regional Aquatic Club, Inc.”, hereafter known as ARAC.</w:t>
      </w:r>
    </w:p>
    <w:p w14:paraId="0C7AECE0" w14:textId="77777777" w:rsidR="00F055EC" w:rsidRPr="00C63A77" w:rsidRDefault="00F055EC" w:rsidP="00F055EC">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II:  Purpose</w:t>
      </w:r>
    </w:p>
    <w:p w14:paraId="62DDF875" w14:textId="77777777" w:rsidR="00F055EC" w:rsidRPr="00C63A77" w:rsidRDefault="00F055EC" w:rsidP="00F055EC">
      <w:pPr>
        <w:pStyle w:val="ListParagraph"/>
        <w:numPr>
          <w:ilvl w:val="0"/>
          <w:numId w:val="5"/>
        </w:numPr>
        <w:spacing w:line="240" w:lineRule="auto"/>
        <w:ind w:left="720" w:firstLine="0"/>
        <w:rPr>
          <w:rFonts w:ascii="Times New Roman" w:hAnsi="Times New Roman" w:cs="Times New Roman"/>
          <w:sz w:val="24"/>
          <w:szCs w:val="24"/>
        </w:rPr>
      </w:pPr>
      <w:r w:rsidRPr="00C63A77">
        <w:rPr>
          <w:rFonts w:ascii="Times New Roman" w:hAnsi="Times New Roman" w:cs="Times New Roman"/>
          <w:sz w:val="24"/>
          <w:szCs w:val="24"/>
        </w:rPr>
        <w:t>To encourage participation in competitive swimming from age five through high school.</w:t>
      </w:r>
    </w:p>
    <w:p w14:paraId="78918B59" w14:textId="77777777" w:rsidR="00F055EC" w:rsidRPr="00C63A77" w:rsidRDefault="00F055EC" w:rsidP="00F055EC">
      <w:pPr>
        <w:pStyle w:val="ListParagraph"/>
        <w:numPr>
          <w:ilvl w:val="0"/>
          <w:numId w:val="5"/>
        </w:numPr>
        <w:spacing w:line="240" w:lineRule="auto"/>
        <w:ind w:left="720" w:firstLine="0"/>
        <w:rPr>
          <w:rFonts w:ascii="Times New Roman" w:hAnsi="Times New Roman" w:cs="Times New Roman"/>
          <w:sz w:val="24"/>
          <w:szCs w:val="24"/>
        </w:rPr>
      </w:pPr>
      <w:r w:rsidRPr="00C63A77">
        <w:rPr>
          <w:rFonts w:ascii="Times New Roman" w:hAnsi="Times New Roman" w:cs="Times New Roman"/>
          <w:sz w:val="24"/>
          <w:szCs w:val="24"/>
        </w:rPr>
        <w:t>To assist in all non-professional activities connected with competitive swimming.</w:t>
      </w:r>
    </w:p>
    <w:p w14:paraId="029BD64A" w14:textId="77777777" w:rsidR="00F055EC" w:rsidRPr="00C63A77" w:rsidRDefault="00F055EC" w:rsidP="00F055EC">
      <w:pPr>
        <w:pStyle w:val="ListParagraph"/>
        <w:numPr>
          <w:ilvl w:val="0"/>
          <w:numId w:val="5"/>
        </w:numPr>
        <w:spacing w:line="240" w:lineRule="auto"/>
        <w:ind w:left="720" w:firstLine="0"/>
        <w:rPr>
          <w:rFonts w:ascii="Times New Roman" w:hAnsi="Times New Roman" w:cs="Times New Roman"/>
          <w:sz w:val="24"/>
          <w:szCs w:val="24"/>
        </w:rPr>
      </w:pPr>
      <w:r w:rsidRPr="00C63A77">
        <w:rPr>
          <w:rFonts w:ascii="Times New Roman" w:hAnsi="Times New Roman" w:cs="Times New Roman"/>
          <w:sz w:val="24"/>
          <w:szCs w:val="24"/>
        </w:rPr>
        <w:t>To raise, hold, and use funds to carry out the above purposes.</w:t>
      </w:r>
    </w:p>
    <w:p w14:paraId="2F787939" w14:textId="77777777" w:rsidR="00F055EC" w:rsidRPr="00C63A77" w:rsidRDefault="00F055EC" w:rsidP="00F055EC">
      <w:pPr>
        <w:pStyle w:val="ListParagraph"/>
        <w:numPr>
          <w:ilvl w:val="0"/>
          <w:numId w:val="5"/>
        </w:numPr>
        <w:spacing w:line="240" w:lineRule="auto"/>
        <w:ind w:left="720" w:firstLine="0"/>
        <w:rPr>
          <w:rFonts w:ascii="Times New Roman" w:hAnsi="Times New Roman" w:cs="Times New Roman"/>
          <w:sz w:val="24"/>
          <w:szCs w:val="24"/>
        </w:rPr>
      </w:pPr>
      <w:r w:rsidRPr="00C63A77">
        <w:rPr>
          <w:rFonts w:ascii="Times New Roman" w:hAnsi="Times New Roman" w:cs="Times New Roman"/>
          <w:sz w:val="24"/>
          <w:szCs w:val="24"/>
        </w:rPr>
        <w:t>To ensure that all such funds be used by and for the swim team only.</w:t>
      </w:r>
    </w:p>
    <w:p w14:paraId="3BCF5D38" w14:textId="77777777" w:rsidR="00F055EC" w:rsidRPr="00C63A77" w:rsidRDefault="00F055EC" w:rsidP="00F055EC">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III: Membership</w:t>
      </w:r>
    </w:p>
    <w:p w14:paraId="1D381233" w14:textId="77777777" w:rsidR="00F055EC" w:rsidRPr="00C63A77" w:rsidRDefault="00F055EC" w:rsidP="00F055EC">
      <w:pPr>
        <w:pStyle w:val="ListParagraph"/>
        <w:numPr>
          <w:ilvl w:val="0"/>
          <w:numId w:val="6"/>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Membership shall be open to any family interested in the purpose and objectives of this organization and only one adult non-swimming member from each family shall have voting privileges in the organization hereafter known as the Association.</w:t>
      </w:r>
    </w:p>
    <w:p w14:paraId="0B1EF4BD" w14:textId="77777777" w:rsidR="00F055EC" w:rsidRPr="00C63A77" w:rsidRDefault="00F055EC" w:rsidP="00F055EC">
      <w:pPr>
        <w:pStyle w:val="ListParagraph"/>
        <w:numPr>
          <w:ilvl w:val="0"/>
          <w:numId w:val="6"/>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All adult members are eligible to serve as an officer on the Executive Board of the Association provided their child is an active participant in the program.</w:t>
      </w:r>
    </w:p>
    <w:p w14:paraId="3D9FB1B4" w14:textId="77777777" w:rsidR="00F055EC" w:rsidRPr="00C63A77" w:rsidRDefault="00F055EC" w:rsidP="00F055EC">
      <w:pPr>
        <w:pStyle w:val="ListParagraph"/>
        <w:numPr>
          <w:ilvl w:val="0"/>
          <w:numId w:val="6"/>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Only one member from each family may serve on the Executive Board at a time.</w:t>
      </w:r>
    </w:p>
    <w:p w14:paraId="32712553" w14:textId="77777777" w:rsidR="00F055EC" w:rsidRPr="00C63A77" w:rsidRDefault="00F055EC" w:rsidP="00F055EC">
      <w:pPr>
        <w:pStyle w:val="ListParagraph"/>
        <w:numPr>
          <w:ilvl w:val="0"/>
          <w:numId w:val="6"/>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All swimming participants must be registered with USA Swimming.  A card is issued annually, the price set by USA Swimming.  Said fees paid through ARAC.</w:t>
      </w:r>
    </w:p>
    <w:p w14:paraId="39B1C050" w14:textId="77777777" w:rsidR="00F055EC" w:rsidRPr="00C63A77" w:rsidRDefault="00F055EC" w:rsidP="00F055EC">
      <w:pPr>
        <w:pStyle w:val="ListParagraph"/>
        <w:numPr>
          <w:ilvl w:val="0"/>
          <w:numId w:val="6"/>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Membership is maintained only as long as all fees and participation requirements are current, and members abide by the Bylaws and such rules, regulations and policies as may be established by the Execute Board and/or Head Coach.</w:t>
      </w:r>
    </w:p>
    <w:p w14:paraId="732B8AC3" w14:textId="77777777" w:rsidR="00F055EC" w:rsidRPr="00C63A77" w:rsidRDefault="00F055EC" w:rsidP="00F055EC">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IV:  Fees</w:t>
      </w:r>
    </w:p>
    <w:p w14:paraId="6877428A" w14:textId="77777777" w:rsidR="00F055EC" w:rsidRPr="00C63A77" w:rsidRDefault="004A37F3" w:rsidP="00F055EC">
      <w:pPr>
        <w:pStyle w:val="ListParagraph"/>
        <w:numPr>
          <w:ilvl w:val="0"/>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Training fees, as approved by the Executive Board, shall be paid before the swimmer enters the water, unless authorized by a vote of the Executive Board.</w:t>
      </w:r>
    </w:p>
    <w:p w14:paraId="424090F5" w14:textId="77777777" w:rsidR="004A37F3" w:rsidRPr="00C63A77" w:rsidRDefault="004A37F3" w:rsidP="00F055EC">
      <w:pPr>
        <w:pStyle w:val="ListParagraph"/>
        <w:numPr>
          <w:ilvl w:val="0"/>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Training fees may be paid in one lump sum or two equal installments each swim season.  In the event of family hardships, arrangements may be made with the Executive Board to waive, defer, or make alternative arrangements for payment of fees.</w:t>
      </w:r>
    </w:p>
    <w:p w14:paraId="4205E544" w14:textId="77777777" w:rsidR="004A37F3" w:rsidRPr="00C63A77" w:rsidRDefault="004A37F3" w:rsidP="00F055EC">
      <w:pPr>
        <w:pStyle w:val="ListParagraph"/>
        <w:numPr>
          <w:ilvl w:val="0"/>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In addition to training fees, each swimmer shall pay to register with USA Swimming as well as pay to ARAC a pool rental fee (to be determined by the Executive Board).</w:t>
      </w:r>
    </w:p>
    <w:p w14:paraId="77392882" w14:textId="77777777" w:rsidR="004A37F3" w:rsidRPr="00C63A77" w:rsidRDefault="004A37F3" w:rsidP="00F055EC">
      <w:pPr>
        <w:pStyle w:val="ListParagraph"/>
        <w:numPr>
          <w:ilvl w:val="0"/>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Training fees may be pro-rated for any partial seasons as follows:</w:t>
      </w:r>
    </w:p>
    <w:p w14:paraId="66D3F604" w14:textId="77777777" w:rsidR="004A37F3" w:rsidRPr="00C63A77" w:rsidRDefault="004A37F3" w:rsidP="004A37F3">
      <w:pPr>
        <w:pStyle w:val="ListParagraph"/>
        <w:numPr>
          <w:ilvl w:val="1"/>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Short Course Season shall be defined as September to February with championship meets in March and April.</w:t>
      </w:r>
    </w:p>
    <w:p w14:paraId="6C91DBC8" w14:textId="77777777" w:rsidR="004A37F3" w:rsidRPr="00C63A77" w:rsidRDefault="004A37F3" w:rsidP="004A37F3">
      <w:pPr>
        <w:pStyle w:val="ListParagraph"/>
        <w:numPr>
          <w:ilvl w:val="2"/>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Any swimmer starting their season at any point during the month of September shall pay the entire Short Course training fees.</w:t>
      </w:r>
    </w:p>
    <w:p w14:paraId="32A969D0" w14:textId="77777777" w:rsidR="004A37F3" w:rsidRPr="00C63A77" w:rsidRDefault="004A37F3" w:rsidP="004A37F3">
      <w:pPr>
        <w:pStyle w:val="ListParagraph"/>
        <w:numPr>
          <w:ilvl w:val="2"/>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Any swimmer starting their season at any point during the month of October shall receive a 10% discount on their training fees.</w:t>
      </w:r>
    </w:p>
    <w:p w14:paraId="284D289B" w14:textId="77777777" w:rsidR="004A37F3" w:rsidRPr="00C63A77" w:rsidRDefault="004A37F3" w:rsidP="004A37F3">
      <w:pPr>
        <w:pStyle w:val="ListParagraph"/>
        <w:numPr>
          <w:ilvl w:val="2"/>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Any swimmer starting their season at any point during the month of November shall receive a 20% discount on their training fees.</w:t>
      </w:r>
    </w:p>
    <w:p w14:paraId="331B8632" w14:textId="77777777" w:rsidR="004A37F3" w:rsidRPr="00C63A77" w:rsidRDefault="004A37F3" w:rsidP="004A37F3">
      <w:pPr>
        <w:pStyle w:val="ListParagraph"/>
        <w:numPr>
          <w:ilvl w:val="2"/>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lastRenderedPageBreak/>
        <w:t>Any swimmer starting their season at any point during the month of December shall receive a 30% discount of their training fees.</w:t>
      </w:r>
    </w:p>
    <w:p w14:paraId="41F7F55F" w14:textId="1E572706" w:rsidR="004A37F3" w:rsidRPr="00C63A77" w:rsidRDefault="004A37F3" w:rsidP="004A37F3">
      <w:pPr>
        <w:pStyle w:val="ListParagraph"/>
        <w:numPr>
          <w:ilvl w:val="2"/>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 xml:space="preserve">Training fees </w:t>
      </w:r>
      <w:r w:rsidR="00DF4677">
        <w:rPr>
          <w:rFonts w:ascii="Times New Roman" w:hAnsi="Times New Roman" w:cs="Times New Roman"/>
          <w:sz w:val="24"/>
          <w:szCs w:val="24"/>
        </w:rPr>
        <w:t xml:space="preserve">for </w:t>
      </w:r>
      <w:r w:rsidRPr="00C63A77">
        <w:rPr>
          <w:rFonts w:ascii="Times New Roman" w:hAnsi="Times New Roman" w:cs="Times New Roman"/>
          <w:sz w:val="24"/>
          <w:szCs w:val="24"/>
        </w:rPr>
        <w:t>all swimmers that are swimming for their high school teams during Short Course Season shall be a pro-rated fee not to exceed 30% of the regular season’s training fees (Said fee shall be determined and listed on the team website before each Short Course Season.)</w:t>
      </w:r>
    </w:p>
    <w:p w14:paraId="608D02BE" w14:textId="77777777" w:rsidR="004A37F3" w:rsidRPr="00C63A77" w:rsidRDefault="004A37F3" w:rsidP="004A37F3">
      <w:pPr>
        <w:pStyle w:val="ListParagraph"/>
        <w:numPr>
          <w:ilvl w:val="1"/>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Long Course Season shall be defined as April to June with championship meets in July and early August.</w:t>
      </w:r>
    </w:p>
    <w:p w14:paraId="1CAF2CEF" w14:textId="77777777" w:rsidR="004A37F3" w:rsidRPr="00C63A77" w:rsidRDefault="004A37F3" w:rsidP="004A37F3">
      <w:pPr>
        <w:pStyle w:val="ListParagraph"/>
        <w:numPr>
          <w:ilvl w:val="2"/>
          <w:numId w:val="7"/>
        </w:numPr>
        <w:spacing w:line="240" w:lineRule="auto"/>
        <w:rPr>
          <w:rFonts w:ascii="Times New Roman" w:hAnsi="Times New Roman" w:cs="Times New Roman"/>
          <w:sz w:val="24"/>
          <w:szCs w:val="24"/>
        </w:rPr>
      </w:pPr>
      <w:r w:rsidRPr="00C63A77">
        <w:rPr>
          <w:rFonts w:ascii="Times New Roman" w:hAnsi="Times New Roman" w:cs="Times New Roman"/>
          <w:sz w:val="24"/>
          <w:szCs w:val="24"/>
        </w:rPr>
        <w:t>There shall be NO pro-rated discounts for the Long Course Season.</w:t>
      </w:r>
    </w:p>
    <w:p w14:paraId="075B949C" w14:textId="77777777" w:rsidR="008D3D6D" w:rsidRPr="00C63A77" w:rsidRDefault="008D3D6D" w:rsidP="008D3D6D">
      <w:pPr>
        <w:spacing w:line="240" w:lineRule="auto"/>
        <w:rPr>
          <w:rFonts w:ascii="Times New Roman" w:hAnsi="Times New Roman" w:cs="Times New Roman"/>
          <w:b/>
          <w:sz w:val="24"/>
          <w:szCs w:val="24"/>
        </w:rPr>
      </w:pPr>
      <w:r w:rsidRPr="00C63A77">
        <w:rPr>
          <w:rFonts w:ascii="Times New Roman" w:hAnsi="Times New Roman" w:cs="Times New Roman"/>
          <w:b/>
          <w:sz w:val="24"/>
          <w:szCs w:val="24"/>
        </w:rPr>
        <w:t>Article V:  Management</w:t>
      </w:r>
    </w:p>
    <w:p w14:paraId="5F60D898" w14:textId="77777777" w:rsidR="008D3D6D" w:rsidRPr="00C63A77" w:rsidRDefault="008D3D6D"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management and direction of ARAC shall be conducted by an Executive Board.  The members of the Board shall be called “Officers”.  There shall be a minimum of five officers called President, Vice President, Treasurer, Assist</w:t>
      </w:r>
      <w:r w:rsidR="00C63A77" w:rsidRPr="00C63A77">
        <w:rPr>
          <w:rFonts w:ascii="Times New Roman" w:hAnsi="Times New Roman" w:cs="Times New Roman"/>
          <w:sz w:val="24"/>
          <w:szCs w:val="24"/>
        </w:rPr>
        <w:t>ant Treasurer, R</w:t>
      </w:r>
      <w:r w:rsidRPr="00C63A77">
        <w:rPr>
          <w:rFonts w:ascii="Times New Roman" w:hAnsi="Times New Roman" w:cs="Times New Roman"/>
          <w:sz w:val="24"/>
          <w:szCs w:val="24"/>
        </w:rPr>
        <w:t>egistrar/Secretary</w:t>
      </w:r>
      <w:r w:rsidR="00C63A77" w:rsidRPr="00C63A77">
        <w:rPr>
          <w:rFonts w:ascii="Times New Roman" w:hAnsi="Times New Roman" w:cs="Times New Roman"/>
          <w:sz w:val="24"/>
          <w:szCs w:val="24"/>
        </w:rPr>
        <w:t>, and Committee Coordinator</w:t>
      </w:r>
      <w:r w:rsidRPr="00C63A77">
        <w:rPr>
          <w:rFonts w:ascii="Times New Roman" w:hAnsi="Times New Roman" w:cs="Times New Roman"/>
          <w:sz w:val="24"/>
          <w:szCs w:val="24"/>
        </w:rPr>
        <w:t xml:space="preserve"> who shall be elected for a term of two years by the members of the Association.  No person shall hold more than one office at a time.  </w:t>
      </w:r>
    </w:p>
    <w:p w14:paraId="21623AB4" w14:textId="77777777" w:rsidR="008D3D6D" w:rsidRPr="00C63A77" w:rsidRDefault="008D3D6D"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president must be a member who has served or is currently serving on the Executive Board.  The Assistant Treasurer shall be the automatic nominee for an open Treasurer position.  If a By-laws qualified individual is not available for an open office, the Executive Board shall nominate the most qualified individual based on experience.</w:t>
      </w:r>
    </w:p>
    <w:p w14:paraId="5072CC0E" w14:textId="77777777" w:rsidR="008D3D6D" w:rsidRPr="00C63A77" w:rsidRDefault="008D3D6D"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Nominations for Board officers shall be made by January 15</w:t>
      </w:r>
      <w:r w:rsidRPr="00C63A77">
        <w:rPr>
          <w:rFonts w:ascii="Times New Roman" w:hAnsi="Times New Roman" w:cs="Times New Roman"/>
          <w:sz w:val="24"/>
          <w:szCs w:val="24"/>
          <w:vertAlign w:val="superscript"/>
        </w:rPr>
        <w:t>th</w:t>
      </w:r>
      <w:r w:rsidRPr="00C63A77">
        <w:rPr>
          <w:rFonts w:ascii="Times New Roman" w:hAnsi="Times New Roman" w:cs="Times New Roman"/>
          <w:sz w:val="24"/>
          <w:szCs w:val="24"/>
        </w:rPr>
        <w:t xml:space="preserve"> by a nominating committee of three Association members appointed by the current Board.  Two of those members shall not be current Board members.  Additional nominations for an office may be made by an Association member with the signed support of ten other Association members and shall be submitted in writing to the Association Registrar/Secretary no later than February 1</w:t>
      </w:r>
      <w:r w:rsidRPr="00C63A77">
        <w:rPr>
          <w:rFonts w:ascii="Times New Roman" w:hAnsi="Times New Roman" w:cs="Times New Roman"/>
          <w:sz w:val="24"/>
          <w:szCs w:val="24"/>
          <w:vertAlign w:val="superscript"/>
        </w:rPr>
        <w:t>st</w:t>
      </w:r>
      <w:r w:rsidRPr="00C63A77">
        <w:rPr>
          <w:rFonts w:ascii="Times New Roman" w:hAnsi="Times New Roman" w:cs="Times New Roman"/>
          <w:sz w:val="24"/>
          <w:szCs w:val="24"/>
        </w:rPr>
        <w:t xml:space="preserve"> each election year.</w:t>
      </w:r>
    </w:p>
    <w:p w14:paraId="5F0B058F" w14:textId="77777777" w:rsidR="008D3D6D" w:rsidRPr="00C63A77" w:rsidRDefault="008D3D6D"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Ballots shall be done electronically each year on or about February 15-22.</w:t>
      </w:r>
    </w:p>
    <w:p w14:paraId="44E11BEF" w14:textId="77777777" w:rsidR="008D3D6D" w:rsidRPr="00C63A77" w:rsidRDefault="008D3D6D"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 xml:space="preserve">Board members elect shall be invited to Executive Board meetings April – June for a three month orientation period.  Term of office shall be two years from July 1 – June 30.  </w:t>
      </w:r>
    </w:p>
    <w:p w14:paraId="0AF989A0" w14:textId="77777777" w:rsidR="008D3D6D" w:rsidRPr="00C63A77" w:rsidRDefault="008D3D6D"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fiscal year of ARAC shall begin on September 1 and end on August 31.</w:t>
      </w:r>
    </w:p>
    <w:p w14:paraId="222184E3" w14:textId="77777777" w:rsidR="004015B7" w:rsidRPr="00C63A77" w:rsidRDefault="004015B7"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Once a year a certified public accountant shall be appointed by the President to review ARAC’s books and file the annual tax return.</w:t>
      </w:r>
    </w:p>
    <w:p w14:paraId="7AF3B00F" w14:textId="77777777" w:rsidR="004015B7" w:rsidRPr="00C63A77" w:rsidRDefault="004015B7"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An officer may be removed for the Executive Board if there is a consensus that said officer has grossly neglected his or her duties.</w:t>
      </w:r>
    </w:p>
    <w:p w14:paraId="71B6271B" w14:textId="77777777" w:rsidR="004015B7" w:rsidRPr="00C63A77" w:rsidRDefault="004015B7" w:rsidP="008D3D6D">
      <w:pPr>
        <w:pStyle w:val="ListParagraph"/>
        <w:numPr>
          <w:ilvl w:val="0"/>
          <w:numId w:val="9"/>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Executive Board meetings shall be held monthly with the time and place to be set by the Board.  Members wishing to appear before the Board must call or write the President in order to be placed on the agenda.  All Board meetings will be open to attendance by the General Membership.</w:t>
      </w:r>
    </w:p>
    <w:p w14:paraId="74073A28" w14:textId="77777777" w:rsidR="004015B7" w:rsidRPr="00C63A77" w:rsidRDefault="004015B7" w:rsidP="004015B7">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VI: Duties of Officers</w:t>
      </w:r>
    </w:p>
    <w:p w14:paraId="544EFA67" w14:textId="77777777" w:rsidR="004015B7" w:rsidRPr="00C63A77" w:rsidRDefault="004015B7" w:rsidP="004015B7">
      <w:pPr>
        <w:pStyle w:val="ListParagraph"/>
        <w:numPr>
          <w:ilvl w:val="0"/>
          <w:numId w:val="10"/>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 xml:space="preserve">The </w:t>
      </w:r>
      <w:r w:rsidRPr="00C63A77">
        <w:rPr>
          <w:rFonts w:ascii="Times New Roman" w:hAnsi="Times New Roman" w:cs="Times New Roman"/>
          <w:b/>
          <w:sz w:val="24"/>
          <w:szCs w:val="24"/>
          <w:u w:val="single"/>
        </w:rPr>
        <w:t>President</w:t>
      </w:r>
      <w:r w:rsidRPr="00C63A77">
        <w:rPr>
          <w:rFonts w:ascii="Times New Roman" w:hAnsi="Times New Roman" w:cs="Times New Roman"/>
          <w:sz w:val="24"/>
          <w:szCs w:val="24"/>
        </w:rPr>
        <w:t xml:space="preserve"> shall preside over all meetings, shall prepare all meeting agendas, may also appoint members to fill vacancies with Board approval, and perform any other duties in keeping with the office as may be required.</w:t>
      </w:r>
    </w:p>
    <w:p w14:paraId="74E93494" w14:textId="77777777" w:rsidR="004015B7" w:rsidRPr="00C63A77" w:rsidRDefault="004015B7" w:rsidP="004015B7">
      <w:pPr>
        <w:pStyle w:val="ListParagraph"/>
        <w:numPr>
          <w:ilvl w:val="0"/>
          <w:numId w:val="10"/>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lastRenderedPageBreak/>
        <w:t xml:space="preserve">The </w:t>
      </w:r>
      <w:r w:rsidRPr="00C63A77">
        <w:rPr>
          <w:rFonts w:ascii="Times New Roman" w:hAnsi="Times New Roman" w:cs="Times New Roman"/>
          <w:b/>
          <w:sz w:val="24"/>
          <w:szCs w:val="24"/>
          <w:u w:val="single"/>
        </w:rPr>
        <w:t>Vice-President</w:t>
      </w:r>
      <w:r w:rsidRPr="00C63A77">
        <w:rPr>
          <w:rFonts w:ascii="Times New Roman" w:hAnsi="Times New Roman" w:cs="Times New Roman"/>
          <w:sz w:val="24"/>
          <w:szCs w:val="24"/>
        </w:rPr>
        <w:t xml:space="preserve"> shall, in the absence of the President, preside over all meetings, shall attend all Board meetings, and perform any other duties in keeping with the office as may be required, including drafting and sending the ARAC newsletter.</w:t>
      </w:r>
    </w:p>
    <w:p w14:paraId="319318F0" w14:textId="77777777" w:rsidR="004015B7" w:rsidRPr="00C63A77" w:rsidRDefault="004015B7" w:rsidP="004015B7">
      <w:pPr>
        <w:pStyle w:val="ListParagraph"/>
        <w:numPr>
          <w:ilvl w:val="0"/>
          <w:numId w:val="10"/>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 xml:space="preserve">The </w:t>
      </w:r>
      <w:r w:rsidRPr="00C63A77">
        <w:rPr>
          <w:rFonts w:ascii="Times New Roman" w:hAnsi="Times New Roman" w:cs="Times New Roman"/>
          <w:b/>
          <w:sz w:val="24"/>
          <w:szCs w:val="24"/>
          <w:u w:val="single"/>
        </w:rPr>
        <w:t>Registrar/Secretary</w:t>
      </w:r>
      <w:r w:rsidR="003B5BA8" w:rsidRPr="00C63A77">
        <w:rPr>
          <w:rFonts w:ascii="Times New Roman" w:hAnsi="Times New Roman" w:cs="Times New Roman"/>
          <w:sz w:val="24"/>
          <w:szCs w:val="24"/>
        </w:rPr>
        <w:t xml:space="preserve"> shall </w:t>
      </w:r>
      <w:r w:rsidRPr="00C63A77">
        <w:rPr>
          <w:rFonts w:ascii="Times New Roman" w:hAnsi="Times New Roman" w:cs="Times New Roman"/>
          <w:sz w:val="24"/>
          <w:szCs w:val="24"/>
        </w:rPr>
        <w:t>help Head Coach run all tryouts, shall perform all registration approvals in the TeamUnify system, shall answer all registration related questions in a timely manner, shall attend all Board meetings, shall keep notes at all meetings and provide the Board with typed minutes of each meeting.</w:t>
      </w:r>
    </w:p>
    <w:p w14:paraId="73307CBC" w14:textId="77777777" w:rsidR="004015B7" w:rsidRPr="00C63A77" w:rsidRDefault="004015B7" w:rsidP="004015B7">
      <w:pPr>
        <w:pStyle w:val="ListParagraph"/>
        <w:numPr>
          <w:ilvl w:val="0"/>
          <w:numId w:val="10"/>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 xml:space="preserve">The </w:t>
      </w:r>
      <w:r w:rsidRPr="00C63A77">
        <w:rPr>
          <w:rFonts w:ascii="Times New Roman" w:hAnsi="Times New Roman" w:cs="Times New Roman"/>
          <w:b/>
          <w:sz w:val="24"/>
          <w:szCs w:val="24"/>
          <w:u w:val="single"/>
        </w:rPr>
        <w:t>Treasurer/Assistant Treasurer</w:t>
      </w:r>
      <w:r w:rsidRPr="00C63A77">
        <w:rPr>
          <w:rFonts w:ascii="Times New Roman" w:hAnsi="Times New Roman" w:cs="Times New Roman"/>
          <w:sz w:val="24"/>
          <w:szCs w:val="24"/>
        </w:rPr>
        <w:t xml:space="preserve"> shall attend all meetings, shall process the coaches’ payroll every two weeks, shall set up training fe</w:t>
      </w:r>
      <w:r w:rsidR="003B5BA8" w:rsidRPr="00C63A77">
        <w:rPr>
          <w:rFonts w:ascii="Times New Roman" w:hAnsi="Times New Roman" w:cs="Times New Roman"/>
          <w:sz w:val="24"/>
          <w:szCs w:val="24"/>
        </w:rPr>
        <w:t>es tables in Team Unify twice p</w:t>
      </w:r>
      <w:r w:rsidRPr="00C63A77">
        <w:rPr>
          <w:rFonts w:ascii="Times New Roman" w:hAnsi="Times New Roman" w:cs="Times New Roman"/>
          <w:sz w:val="24"/>
          <w:szCs w:val="24"/>
        </w:rPr>
        <w:t xml:space="preserve">er year and open the team’s Registration in TeamUnify, shall bill all swim meets, shall pay all swim meets to the host team, shall collect all outstanding training and meet fees from the families, shall research and reply to all billing related emails, shall pay all third party invoices, shall </w:t>
      </w:r>
      <w:r w:rsidR="00917ABB" w:rsidRPr="00C63A77">
        <w:rPr>
          <w:rFonts w:ascii="Times New Roman" w:hAnsi="Times New Roman" w:cs="Times New Roman"/>
          <w:sz w:val="24"/>
          <w:szCs w:val="24"/>
        </w:rPr>
        <w:t xml:space="preserve">get </w:t>
      </w:r>
      <w:r w:rsidRPr="00C63A77">
        <w:rPr>
          <w:rFonts w:ascii="Times New Roman" w:hAnsi="Times New Roman" w:cs="Times New Roman"/>
          <w:sz w:val="24"/>
          <w:szCs w:val="24"/>
        </w:rPr>
        <w:t xml:space="preserve">the mail from the team’s Orange, CT POB each week and deliver coach paystubs to them, maintain the accounting in </w:t>
      </w:r>
      <w:r w:rsidR="0054469C" w:rsidRPr="00C63A77">
        <w:rPr>
          <w:rFonts w:ascii="Times New Roman" w:hAnsi="Times New Roman" w:cs="Times New Roman"/>
          <w:sz w:val="24"/>
          <w:szCs w:val="24"/>
        </w:rPr>
        <w:t>QuickBooks</w:t>
      </w:r>
      <w:r w:rsidRPr="00C63A77">
        <w:rPr>
          <w:rFonts w:ascii="Times New Roman" w:hAnsi="Times New Roman" w:cs="Times New Roman"/>
          <w:sz w:val="24"/>
          <w:szCs w:val="24"/>
        </w:rPr>
        <w:t xml:space="preserve">, shall obtain and </w:t>
      </w:r>
      <w:r w:rsidR="006B1A6A" w:rsidRPr="00C63A77">
        <w:rPr>
          <w:rFonts w:ascii="Times New Roman" w:hAnsi="Times New Roman" w:cs="Times New Roman"/>
          <w:sz w:val="24"/>
          <w:szCs w:val="24"/>
        </w:rPr>
        <w:t xml:space="preserve">review all Bank of America transactions and reconcile them and sync them to </w:t>
      </w:r>
      <w:r w:rsidR="0054469C" w:rsidRPr="00C63A77">
        <w:rPr>
          <w:rFonts w:ascii="Times New Roman" w:hAnsi="Times New Roman" w:cs="Times New Roman"/>
          <w:sz w:val="24"/>
          <w:szCs w:val="24"/>
        </w:rPr>
        <w:t>QuickBooks</w:t>
      </w:r>
      <w:r w:rsidR="006B1A6A" w:rsidRPr="00C63A77">
        <w:rPr>
          <w:rFonts w:ascii="Times New Roman" w:hAnsi="Times New Roman" w:cs="Times New Roman"/>
          <w:sz w:val="24"/>
          <w:szCs w:val="24"/>
        </w:rPr>
        <w:t>, shall work with a local tax office each winter to provide them with all of their year-end data requests and have our not-for-profit tax returns prepared and filed, shall run monthly profit and loss statements for the Board and present the current Treasury activities to the Board and research and respond to questions, shall create budgets for the team events such as fundraisers, meets, banquets and other parties and shall track and report expense totals.  (An accounting or bookkeeping background is required)</w:t>
      </w:r>
    </w:p>
    <w:p w14:paraId="262E386D" w14:textId="77777777" w:rsidR="00C63A77" w:rsidRPr="00C63A77" w:rsidRDefault="00C63A77" w:rsidP="004015B7">
      <w:pPr>
        <w:pStyle w:val="ListParagraph"/>
        <w:numPr>
          <w:ilvl w:val="0"/>
          <w:numId w:val="10"/>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 xml:space="preserve">The </w:t>
      </w:r>
      <w:r w:rsidRPr="00C63A77">
        <w:rPr>
          <w:rFonts w:ascii="Times New Roman" w:hAnsi="Times New Roman" w:cs="Times New Roman"/>
          <w:b/>
          <w:sz w:val="24"/>
          <w:szCs w:val="24"/>
          <w:u w:val="single"/>
        </w:rPr>
        <w:t>Committee Coordinator</w:t>
      </w:r>
      <w:r w:rsidRPr="00C63A77">
        <w:rPr>
          <w:rFonts w:ascii="Times New Roman" w:hAnsi="Times New Roman" w:cs="Times New Roman"/>
          <w:sz w:val="24"/>
          <w:szCs w:val="24"/>
        </w:rPr>
        <w:t xml:space="preserve"> shall act as a lia</w:t>
      </w:r>
      <w:r w:rsidR="00AC64FD">
        <w:rPr>
          <w:rFonts w:ascii="Times New Roman" w:hAnsi="Times New Roman" w:cs="Times New Roman"/>
          <w:sz w:val="24"/>
          <w:szCs w:val="24"/>
        </w:rPr>
        <w:t>i</w:t>
      </w:r>
      <w:r w:rsidRPr="00C63A77">
        <w:rPr>
          <w:rFonts w:ascii="Times New Roman" w:hAnsi="Times New Roman" w:cs="Times New Roman"/>
          <w:sz w:val="24"/>
          <w:szCs w:val="24"/>
        </w:rPr>
        <w:t>son to all of the committee chairs and help these committees when needed and finally shall attend all Board meetings.</w:t>
      </w:r>
    </w:p>
    <w:p w14:paraId="56377873" w14:textId="77777777" w:rsidR="006B1A6A" w:rsidRPr="00C63A77" w:rsidRDefault="006B1A6A" w:rsidP="006B1A6A">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VII: Duties of the Executive Board</w:t>
      </w:r>
    </w:p>
    <w:p w14:paraId="2914BF3A" w14:textId="77777777" w:rsidR="006B1A6A" w:rsidRPr="00C63A77" w:rsidRDefault="006B1A6A" w:rsidP="006B1A6A">
      <w:pPr>
        <w:pStyle w:val="ListParagraph"/>
        <w:numPr>
          <w:ilvl w:val="0"/>
          <w:numId w:val="11"/>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Executive Board shall have the authority to conduct all necessary business in the interval between general meetings.</w:t>
      </w:r>
    </w:p>
    <w:p w14:paraId="1BF8D9AE" w14:textId="77777777" w:rsidR="006B1A6A" w:rsidRPr="00C63A77" w:rsidRDefault="006B1A6A" w:rsidP="006B1A6A">
      <w:pPr>
        <w:pStyle w:val="ListParagraph"/>
        <w:numPr>
          <w:ilvl w:val="0"/>
          <w:numId w:val="11"/>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Executive Board shall have the authority to appoint a search committee and hire a Head Coach.</w:t>
      </w:r>
    </w:p>
    <w:p w14:paraId="34C3B83C" w14:textId="77777777" w:rsidR="006B1A6A" w:rsidRPr="00C63A77" w:rsidRDefault="006B1A6A" w:rsidP="006B1A6A">
      <w:pPr>
        <w:pStyle w:val="ListParagraph"/>
        <w:numPr>
          <w:ilvl w:val="0"/>
          <w:numId w:val="11"/>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Executive Board shall have the authority to render final decisions regarding budget and compensation.</w:t>
      </w:r>
    </w:p>
    <w:p w14:paraId="537FAF56" w14:textId="77777777" w:rsidR="006B1A6A" w:rsidRPr="00C63A77" w:rsidRDefault="006B1A6A" w:rsidP="006B1A6A">
      <w:pPr>
        <w:pStyle w:val="ListParagraph"/>
        <w:numPr>
          <w:ilvl w:val="0"/>
          <w:numId w:val="11"/>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Executive Board shall appoint chairs for standing committees and form additional ad hoc committees necessary to accomplish the goals and objectives of ARAC.</w:t>
      </w:r>
    </w:p>
    <w:p w14:paraId="64765267" w14:textId="77777777" w:rsidR="006B1A6A" w:rsidRPr="00C63A77" w:rsidRDefault="006B1A6A" w:rsidP="006B1A6A">
      <w:pPr>
        <w:pStyle w:val="ListParagraph"/>
        <w:numPr>
          <w:ilvl w:val="0"/>
          <w:numId w:val="11"/>
        </w:numPr>
        <w:spacing w:line="240" w:lineRule="auto"/>
        <w:ind w:firstLine="0"/>
        <w:rPr>
          <w:rFonts w:ascii="Times New Roman" w:hAnsi="Times New Roman" w:cs="Times New Roman"/>
          <w:sz w:val="24"/>
          <w:szCs w:val="24"/>
        </w:rPr>
      </w:pPr>
      <w:r w:rsidRPr="00C63A77">
        <w:rPr>
          <w:rFonts w:ascii="Times New Roman" w:hAnsi="Times New Roman" w:cs="Times New Roman"/>
          <w:sz w:val="24"/>
          <w:szCs w:val="24"/>
        </w:rPr>
        <w:t>The Executive Board shall be responsible for setting the annual training fee schedule.</w:t>
      </w:r>
    </w:p>
    <w:p w14:paraId="2A44234B" w14:textId="77777777" w:rsidR="006B1A6A" w:rsidRPr="00C63A77" w:rsidRDefault="006B1A6A" w:rsidP="006B1A6A">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VIII: Standing Committees</w:t>
      </w:r>
    </w:p>
    <w:p w14:paraId="130AC0FA" w14:textId="77777777" w:rsidR="006B1A6A" w:rsidRPr="00C63A77" w:rsidRDefault="006B1A6A" w:rsidP="006B1A6A">
      <w:pPr>
        <w:pStyle w:val="ListParagraph"/>
        <w:numPr>
          <w:ilvl w:val="0"/>
          <w:numId w:val="12"/>
        </w:numPr>
        <w:spacing w:line="240" w:lineRule="auto"/>
        <w:rPr>
          <w:rFonts w:ascii="Times New Roman" w:hAnsi="Times New Roman" w:cs="Times New Roman"/>
          <w:sz w:val="24"/>
          <w:szCs w:val="24"/>
        </w:rPr>
      </w:pPr>
      <w:r w:rsidRPr="00C63A77">
        <w:rPr>
          <w:rFonts w:ascii="Times New Roman" w:hAnsi="Times New Roman" w:cs="Times New Roman"/>
          <w:b/>
          <w:sz w:val="24"/>
          <w:szCs w:val="24"/>
          <w:u w:val="single"/>
        </w:rPr>
        <w:t>Fundraising Committee</w:t>
      </w:r>
      <w:r w:rsidRPr="00C63A77">
        <w:rPr>
          <w:rFonts w:ascii="Times New Roman" w:hAnsi="Times New Roman" w:cs="Times New Roman"/>
          <w:sz w:val="24"/>
          <w:szCs w:val="24"/>
        </w:rPr>
        <w:t xml:space="preserve"> shall annually draft a proposal to the Executive Board of fundraising ideas/events for the upcoming short course/long course seasons.  Once approved by the Executive Board, the committee shall run each fundraiser with the help of the Board as needed. (2-4 members)</w:t>
      </w:r>
    </w:p>
    <w:p w14:paraId="1E99EA4C" w14:textId="77777777" w:rsidR="006B1A6A" w:rsidRPr="00C63A77" w:rsidRDefault="006B1A6A" w:rsidP="006B1A6A">
      <w:pPr>
        <w:pStyle w:val="ListParagraph"/>
        <w:numPr>
          <w:ilvl w:val="0"/>
          <w:numId w:val="12"/>
        </w:numPr>
        <w:spacing w:line="240" w:lineRule="auto"/>
        <w:rPr>
          <w:rFonts w:ascii="Times New Roman" w:hAnsi="Times New Roman" w:cs="Times New Roman"/>
          <w:sz w:val="24"/>
          <w:szCs w:val="24"/>
        </w:rPr>
      </w:pPr>
      <w:r w:rsidRPr="00C63A77">
        <w:rPr>
          <w:rFonts w:ascii="Times New Roman" w:hAnsi="Times New Roman" w:cs="Times New Roman"/>
          <w:b/>
          <w:sz w:val="24"/>
          <w:szCs w:val="24"/>
          <w:u w:val="single"/>
        </w:rPr>
        <w:t>Officials Committee</w:t>
      </w:r>
      <w:r w:rsidRPr="00C63A77">
        <w:rPr>
          <w:rFonts w:ascii="Times New Roman" w:hAnsi="Times New Roman" w:cs="Times New Roman"/>
          <w:sz w:val="24"/>
          <w:szCs w:val="24"/>
        </w:rPr>
        <w:t xml:space="preserve"> shall </w:t>
      </w:r>
      <w:r w:rsidR="004E0393" w:rsidRPr="00C63A77">
        <w:rPr>
          <w:rFonts w:ascii="Times New Roman" w:hAnsi="Times New Roman" w:cs="Times New Roman"/>
          <w:sz w:val="24"/>
          <w:szCs w:val="24"/>
        </w:rPr>
        <w:t>recruit new officials, help set up new/recertification training, and work with the Meet Hosting Committee to assure all officials are available for meeting hosted by ARAC.  (1-2 members)</w:t>
      </w:r>
    </w:p>
    <w:p w14:paraId="11BE3749" w14:textId="77777777" w:rsidR="004E0393" w:rsidRPr="00C63A77" w:rsidRDefault="004E0393" w:rsidP="006B1A6A">
      <w:pPr>
        <w:pStyle w:val="ListParagraph"/>
        <w:numPr>
          <w:ilvl w:val="0"/>
          <w:numId w:val="12"/>
        </w:numPr>
        <w:spacing w:line="240" w:lineRule="auto"/>
        <w:rPr>
          <w:rFonts w:ascii="Times New Roman" w:hAnsi="Times New Roman" w:cs="Times New Roman"/>
          <w:b/>
          <w:sz w:val="24"/>
          <w:szCs w:val="24"/>
          <w:u w:val="single"/>
        </w:rPr>
      </w:pPr>
      <w:r w:rsidRPr="00C63A77">
        <w:rPr>
          <w:rFonts w:ascii="Times New Roman" w:hAnsi="Times New Roman" w:cs="Times New Roman"/>
          <w:b/>
          <w:sz w:val="24"/>
          <w:szCs w:val="24"/>
          <w:u w:val="single"/>
        </w:rPr>
        <w:t>Social Events Committee</w:t>
      </w:r>
      <w:r w:rsidRPr="00C63A77">
        <w:rPr>
          <w:rFonts w:ascii="Times New Roman" w:hAnsi="Times New Roman" w:cs="Times New Roman"/>
          <w:sz w:val="24"/>
          <w:szCs w:val="24"/>
        </w:rPr>
        <w:t xml:space="preserve"> shall plan and execute all Board approved social events within budget provided.  Events shall include but not be limited to the Kick-Off Pancake </w:t>
      </w:r>
      <w:r w:rsidRPr="00C63A77">
        <w:rPr>
          <w:rFonts w:ascii="Times New Roman" w:hAnsi="Times New Roman" w:cs="Times New Roman"/>
          <w:sz w:val="24"/>
          <w:szCs w:val="24"/>
        </w:rPr>
        <w:lastRenderedPageBreak/>
        <w:t>Breakfast, Holiday Party, Spring Banquet and Summer BBQ.  This committee may propose additional events to the Executive Board for their approval. (2-4 members)</w:t>
      </w:r>
    </w:p>
    <w:p w14:paraId="495B9E8C" w14:textId="77777777" w:rsidR="004E0393" w:rsidRPr="00C63A77" w:rsidRDefault="004E0393" w:rsidP="006B1A6A">
      <w:pPr>
        <w:pStyle w:val="ListParagraph"/>
        <w:numPr>
          <w:ilvl w:val="0"/>
          <w:numId w:val="12"/>
        </w:numPr>
        <w:spacing w:line="240" w:lineRule="auto"/>
        <w:rPr>
          <w:rFonts w:ascii="Times New Roman" w:hAnsi="Times New Roman" w:cs="Times New Roman"/>
          <w:b/>
          <w:sz w:val="24"/>
          <w:szCs w:val="24"/>
          <w:u w:val="single"/>
        </w:rPr>
      </w:pPr>
      <w:r w:rsidRPr="00C63A77">
        <w:rPr>
          <w:rFonts w:ascii="Times New Roman" w:hAnsi="Times New Roman" w:cs="Times New Roman"/>
          <w:b/>
          <w:sz w:val="24"/>
          <w:szCs w:val="24"/>
          <w:u w:val="single"/>
        </w:rPr>
        <w:t>Meet Hosting Committee</w:t>
      </w:r>
      <w:r w:rsidRPr="00C63A77">
        <w:rPr>
          <w:rFonts w:ascii="Times New Roman" w:hAnsi="Times New Roman" w:cs="Times New Roman"/>
          <w:sz w:val="24"/>
          <w:szCs w:val="24"/>
        </w:rPr>
        <w:t xml:space="preserve"> shall plan and execute with Head Coach all aspects of hosting meets. (2-4 members)</w:t>
      </w:r>
    </w:p>
    <w:p w14:paraId="5ADE2F15" w14:textId="77777777" w:rsidR="004E0393" w:rsidRPr="00C63A77" w:rsidRDefault="004E0393" w:rsidP="006B1A6A">
      <w:pPr>
        <w:pStyle w:val="ListParagraph"/>
        <w:numPr>
          <w:ilvl w:val="0"/>
          <w:numId w:val="12"/>
        </w:numPr>
        <w:spacing w:line="240" w:lineRule="auto"/>
        <w:rPr>
          <w:rFonts w:ascii="Times New Roman" w:hAnsi="Times New Roman" w:cs="Times New Roman"/>
          <w:b/>
          <w:sz w:val="24"/>
          <w:szCs w:val="24"/>
          <w:u w:val="single"/>
        </w:rPr>
      </w:pPr>
      <w:r w:rsidRPr="00C63A77">
        <w:rPr>
          <w:rFonts w:ascii="Times New Roman" w:hAnsi="Times New Roman" w:cs="Times New Roman"/>
          <w:b/>
          <w:sz w:val="24"/>
          <w:szCs w:val="24"/>
          <w:u w:val="single"/>
        </w:rPr>
        <w:t>Membership Committee</w:t>
      </w:r>
      <w:r w:rsidRPr="00C63A77">
        <w:rPr>
          <w:rFonts w:ascii="Times New Roman" w:hAnsi="Times New Roman" w:cs="Times New Roman"/>
          <w:sz w:val="24"/>
          <w:szCs w:val="24"/>
        </w:rPr>
        <w:t xml:space="preserve"> shall do community outreach to recruit new swim families to our program.  This committee shall also work with the Registrar/Secretary and Head Coach to run tryouts each season.  (1-2 members)</w:t>
      </w:r>
    </w:p>
    <w:p w14:paraId="18C12ABF" w14:textId="77777777" w:rsidR="004E0393" w:rsidRPr="00C63A77" w:rsidRDefault="004E0393" w:rsidP="006B1A6A">
      <w:pPr>
        <w:pStyle w:val="ListParagraph"/>
        <w:numPr>
          <w:ilvl w:val="0"/>
          <w:numId w:val="12"/>
        </w:numPr>
        <w:spacing w:line="240" w:lineRule="auto"/>
        <w:rPr>
          <w:rFonts w:ascii="Times New Roman" w:hAnsi="Times New Roman" w:cs="Times New Roman"/>
          <w:b/>
          <w:sz w:val="24"/>
          <w:szCs w:val="24"/>
          <w:u w:val="single"/>
        </w:rPr>
      </w:pPr>
      <w:r w:rsidRPr="00C63A77">
        <w:rPr>
          <w:rFonts w:ascii="Times New Roman" w:hAnsi="Times New Roman" w:cs="Times New Roman"/>
          <w:b/>
          <w:sz w:val="24"/>
          <w:szCs w:val="24"/>
          <w:u w:val="single"/>
        </w:rPr>
        <w:t>Catering Committee</w:t>
      </w:r>
      <w:r w:rsidRPr="00C63A77">
        <w:rPr>
          <w:rFonts w:ascii="Times New Roman" w:hAnsi="Times New Roman" w:cs="Times New Roman"/>
          <w:sz w:val="24"/>
          <w:szCs w:val="24"/>
        </w:rPr>
        <w:t xml:space="preserve"> shall be in charge of planning the menu and running the concession stand at all ARAC hosted meets, help plan food options for all team events and also secure all food/supply donations for the same. (1-2 members)</w:t>
      </w:r>
    </w:p>
    <w:p w14:paraId="4591AD5D" w14:textId="77777777" w:rsidR="004E0393" w:rsidRPr="00C63A77" w:rsidRDefault="004E0393" w:rsidP="004E0393">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IX: Meetings</w:t>
      </w:r>
    </w:p>
    <w:p w14:paraId="00B4A9AC" w14:textId="77777777" w:rsidR="004E0393" w:rsidRPr="00C63A77" w:rsidRDefault="004E0393" w:rsidP="004E0393">
      <w:pPr>
        <w:pStyle w:val="ListParagraph"/>
        <w:numPr>
          <w:ilvl w:val="0"/>
          <w:numId w:val="13"/>
        </w:numPr>
        <w:spacing w:line="240" w:lineRule="auto"/>
        <w:ind w:firstLine="0"/>
        <w:rPr>
          <w:rFonts w:ascii="Times New Roman" w:hAnsi="Times New Roman" w:cs="Times New Roman"/>
          <w:sz w:val="24"/>
          <w:szCs w:val="24"/>
          <w:u w:val="single"/>
        </w:rPr>
      </w:pPr>
      <w:r w:rsidRPr="00C63A77">
        <w:rPr>
          <w:rFonts w:ascii="Times New Roman" w:hAnsi="Times New Roman" w:cs="Times New Roman"/>
          <w:sz w:val="24"/>
          <w:szCs w:val="24"/>
        </w:rPr>
        <w:t>Bi-annual meetings shall be help in the Spring and Fall each year at a time designated by the Executive Board.  Notice shall be e-mailed to the membership two weeks before the fixed date.</w:t>
      </w:r>
    </w:p>
    <w:p w14:paraId="2DDDD9A4" w14:textId="77777777" w:rsidR="004E0393" w:rsidRPr="00C63A77" w:rsidRDefault="004E0393" w:rsidP="004E0393">
      <w:pPr>
        <w:pStyle w:val="ListParagraph"/>
        <w:numPr>
          <w:ilvl w:val="0"/>
          <w:numId w:val="13"/>
        </w:numPr>
        <w:spacing w:line="240" w:lineRule="auto"/>
        <w:ind w:firstLine="0"/>
        <w:rPr>
          <w:rFonts w:ascii="Times New Roman" w:hAnsi="Times New Roman" w:cs="Times New Roman"/>
          <w:sz w:val="24"/>
          <w:szCs w:val="24"/>
          <w:u w:val="single"/>
        </w:rPr>
      </w:pPr>
      <w:r w:rsidRPr="00C63A77">
        <w:rPr>
          <w:rFonts w:ascii="Times New Roman" w:hAnsi="Times New Roman" w:cs="Times New Roman"/>
          <w:sz w:val="24"/>
          <w:szCs w:val="24"/>
        </w:rPr>
        <w:t>Special meetings may be called at the discretion of the President, members of the Board, or upon request to the Registrar/Secretary in writing, signed by not less than 20 voting members.  Notice shall be sent two weeks prior and must state the purpose of such meeting.</w:t>
      </w:r>
    </w:p>
    <w:p w14:paraId="32F33E39" w14:textId="77777777" w:rsidR="004E0393" w:rsidRPr="00C63A77" w:rsidRDefault="004E0393" w:rsidP="004E0393">
      <w:pPr>
        <w:pStyle w:val="ListParagraph"/>
        <w:numPr>
          <w:ilvl w:val="0"/>
          <w:numId w:val="13"/>
        </w:numPr>
        <w:spacing w:line="240" w:lineRule="auto"/>
        <w:ind w:firstLine="0"/>
        <w:rPr>
          <w:rFonts w:ascii="Times New Roman" w:hAnsi="Times New Roman" w:cs="Times New Roman"/>
          <w:sz w:val="24"/>
          <w:szCs w:val="24"/>
          <w:u w:val="single"/>
        </w:rPr>
      </w:pPr>
      <w:r w:rsidRPr="00C63A77">
        <w:rPr>
          <w:rFonts w:ascii="Times New Roman" w:hAnsi="Times New Roman" w:cs="Times New Roman"/>
          <w:sz w:val="24"/>
          <w:szCs w:val="24"/>
        </w:rPr>
        <w:t>Voting power at general meetings shall be confined to one member of each dues paying family.</w:t>
      </w:r>
    </w:p>
    <w:p w14:paraId="38A6E74A" w14:textId="77777777" w:rsidR="004E0393" w:rsidRPr="00C63A77" w:rsidRDefault="004E0393" w:rsidP="004E0393">
      <w:pPr>
        <w:spacing w:line="240" w:lineRule="auto"/>
        <w:rPr>
          <w:rFonts w:ascii="Times New Roman" w:hAnsi="Times New Roman" w:cs="Times New Roman"/>
          <w:sz w:val="24"/>
          <w:szCs w:val="24"/>
        </w:rPr>
      </w:pPr>
      <w:r w:rsidRPr="00C63A77">
        <w:rPr>
          <w:rFonts w:ascii="Times New Roman" w:hAnsi="Times New Roman" w:cs="Times New Roman"/>
          <w:b/>
          <w:sz w:val="24"/>
          <w:szCs w:val="24"/>
        </w:rPr>
        <w:t>Article X: Amendments</w:t>
      </w:r>
    </w:p>
    <w:p w14:paraId="7603C427" w14:textId="77777777" w:rsidR="004E0393" w:rsidRPr="00C63A77" w:rsidRDefault="004E0393" w:rsidP="004E0393">
      <w:pPr>
        <w:pStyle w:val="ListParagraph"/>
        <w:spacing w:line="240" w:lineRule="auto"/>
        <w:rPr>
          <w:rFonts w:ascii="Times New Roman" w:hAnsi="Times New Roman" w:cs="Times New Roman"/>
          <w:sz w:val="24"/>
          <w:szCs w:val="24"/>
        </w:rPr>
      </w:pPr>
      <w:r w:rsidRPr="00C63A77">
        <w:rPr>
          <w:rFonts w:ascii="Times New Roman" w:hAnsi="Times New Roman" w:cs="Times New Roman"/>
          <w:sz w:val="24"/>
          <w:szCs w:val="24"/>
        </w:rPr>
        <w:t>The By-laws may be amended at any meeting of the membership providing notice of the meeting and the intent of the amendment be e-mailed to the membership two weeks prior to such meeting, and that 25% of the voting membership be present at the meeting.</w:t>
      </w:r>
      <w:r w:rsidR="00727D45" w:rsidRPr="00C63A77">
        <w:rPr>
          <w:rFonts w:ascii="Times New Roman" w:hAnsi="Times New Roman" w:cs="Times New Roman"/>
          <w:sz w:val="24"/>
          <w:szCs w:val="24"/>
        </w:rPr>
        <w:t xml:space="preserve">  An amendment shall pass with a majority of the voting membership present at the said meeting.</w:t>
      </w:r>
    </w:p>
    <w:p w14:paraId="09891298" w14:textId="77777777" w:rsidR="004E0393" w:rsidRPr="00C63A77" w:rsidRDefault="004E0393" w:rsidP="004E0393">
      <w:pPr>
        <w:pStyle w:val="ListParagraph"/>
        <w:spacing w:line="240" w:lineRule="auto"/>
        <w:rPr>
          <w:rFonts w:ascii="Times New Roman" w:hAnsi="Times New Roman" w:cs="Times New Roman"/>
          <w:sz w:val="24"/>
          <w:szCs w:val="24"/>
        </w:rPr>
      </w:pPr>
    </w:p>
    <w:p w14:paraId="6A9AFF99" w14:textId="77777777" w:rsidR="004E0393" w:rsidRPr="00C63A77" w:rsidRDefault="004E0393" w:rsidP="004E0393">
      <w:pPr>
        <w:pStyle w:val="ListParagraph"/>
        <w:spacing w:line="240" w:lineRule="auto"/>
        <w:ind w:left="0"/>
        <w:rPr>
          <w:rFonts w:ascii="Times New Roman" w:hAnsi="Times New Roman" w:cs="Times New Roman"/>
          <w:b/>
          <w:sz w:val="24"/>
          <w:szCs w:val="24"/>
        </w:rPr>
      </w:pPr>
      <w:r w:rsidRPr="00C63A77">
        <w:rPr>
          <w:rFonts w:ascii="Times New Roman" w:hAnsi="Times New Roman" w:cs="Times New Roman"/>
          <w:b/>
          <w:sz w:val="24"/>
          <w:szCs w:val="24"/>
        </w:rPr>
        <w:t>Article XI: Roberts Rules of Order shall be used to govern all meetings.</w:t>
      </w:r>
    </w:p>
    <w:p w14:paraId="574C7B21" w14:textId="77777777" w:rsidR="004E0393" w:rsidRPr="00C63A77" w:rsidRDefault="004E0393" w:rsidP="004E0393">
      <w:pPr>
        <w:pStyle w:val="ListParagraph"/>
        <w:spacing w:line="240" w:lineRule="auto"/>
        <w:ind w:left="0"/>
        <w:rPr>
          <w:rFonts w:ascii="Times New Roman" w:hAnsi="Times New Roman" w:cs="Times New Roman"/>
          <w:b/>
          <w:sz w:val="24"/>
          <w:szCs w:val="24"/>
        </w:rPr>
      </w:pPr>
    </w:p>
    <w:p w14:paraId="2C1C8611" w14:textId="77777777" w:rsidR="004E0393" w:rsidRPr="00C63A77" w:rsidRDefault="004E0393" w:rsidP="004E0393">
      <w:pPr>
        <w:pStyle w:val="ListParagraph"/>
        <w:spacing w:line="240" w:lineRule="auto"/>
        <w:ind w:left="0"/>
        <w:rPr>
          <w:rFonts w:ascii="Times New Roman" w:hAnsi="Times New Roman" w:cs="Times New Roman"/>
          <w:sz w:val="24"/>
          <w:szCs w:val="24"/>
        </w:rPr>
      </w:pPr>
      <w:r w:rsidRPr="00C63A77">
        <w:rPr>
          <w:rFonts w:ascii="Times New Roman" w:hAnsi="Times New Roman" w:cs="Times New Roman"/>
          <w:b/>
          <w:sz w:val="24"/>
          <w:szCs w:val="24"/>
        </w:rPr>
        <w:t>Article XII: Dissolution</w:t>
      </w:r>
    </w:p>
    <w:p w14:paraId="5D50154A" w14:textId="77777777" w:rsidR="004E0393" w:rsidRPr="00C63A77" w:rsidRDefault="0054469C" w:rsidP="0054469C">
      <w:pPr>
        <w:rPr>
          <w:rFonts w:ascii="Times New Roman" w:hAnsi="Times New Roman" w:cs="Times New Roman"/>
          <w:sz w:val="24"/>
          <w:szCs w:val="24"/>
        </w:rPr>
      </w:pPr>
      <w:r w:rsidRPr="00C63A77">
        <w:rPr>
          <w:rFonts w:ascii="Times New Roman" w:hAnsi="Times New Roman" w:cs="Times New Roman"/>
          <w:sz w:val="24"/>
          <w:szCs w:val="24"/>
        </w:rPr>
        <w:tab/>
        <w:t>If ARAC ceases to exist, all funds and or assets shall be distributed solely to the Orange Parks and Recreation Department to be used for swimming purposes only.</w:t>
      </w:r>
    </w:p>
    <w:sectPr w:rsidR="004E0393" w:rsidRPr="00C63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751B"/>
    <w:multiLevelType w:val="hybridMultilevel"/>
    <w:tmpl w:val="C3D2EE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40053"/>
    <w:multiLevelType w:val="hybridMultilevel"/>
    <w:tmpl w:val="2E84E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401E9"/>
    <w:multiLevelType w:val="hybridMultilevel"/>
    <w:tmpl w:val="052E34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7199"/>
    <w:multiLevelType w:val="hybridMultilevel"/>
    <w:tmpl w:val="9364DD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955A5"/>
    <w:multiLevelType w:val="hybridMultilevel"/>
    <w:tmpl w:val="B226EA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F4075"/>
    <w:multiLevelType w:val="hybridMultilevel"/>
    <w:tmpl w:val="2BA4AB44"/>
    <w:lvl w:ilvl="0" w:tplc="04090015">
      <w:start w:val="1"/>
      <w:numFmt w:val="upp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77C035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8FC78A4"/>
    <w:multiLevelType w:val="hybridMultilevel"/>
    <w:tmpl w:val="173E16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20F29"/>
    <w:multiLevelType w:val="hybridMultilevel"/>
    <w:tmpl w:val="DD2EAD50"/>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796056"/>
    <w:multiLevelType w:val="hybridMultilevel"/>
    <w:tmpl w:val="FA8C8D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1741D6"/>
    <w:multiLevelType w:val="multilevel"/>
    <w:tmpl w:val="60C27A7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5BB20E15"/>
    <w:multiLevelType w:val="hybridMultilevel"/>
    <w:tmpl w:val="FE16515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BF340A7"/>
    <w:multiLevelType w:val="hybridMultilevel"/>
    <w:tmpl w:val="F6F49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A63DC"/>
    <w:multiLevelType w:val="hybridMultilevel"/>
    <w:tmpl w:val="9BE069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12"/>
  </w:num>
  <w:num w:numId="7">
    <w:abstractNumId w:val="8"/>
  </w:num>
  <w:num w:numId="8">
    <w:abstractNumId w:val="7"/>
  </w:num>
  <w:num w:numId="9">
    <w:abstractNumId w:val="0"/>
  </w:num>
  <w:num w:numId="10">
    <w:abstractNumId w:val="3"/>
  </w:num>
  <w:num w:numId="11">
    <w:abstractNumId w:val="2"/>
  </w:num>
  <w:num w:numId="12">
    <w:abstractNumId w:val="13"/>
  </w:num>
  <w:num w:numId="13">
    <w:abstractNumId w:val="9"/>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5EC"/>
    <w:rsid w:val="00071ACA"/>
    <w:rsid w:val="003B5BA8"/>
    <w:rsid w:val="004015B7"/>
    <w:rsid w:val="004A37F3"/>
    <w:rsid w:val="004E0393"/>
    <w:rsid w:val="0054469C"/>
    <w:rsid w:val="006B1A6A"/>
    <w:rsid w:val="00727D45"/>
    <w:rsid w:val="008D3D6D"/>
    <w:rsid w:val="00917ABB"/>
    <w:rsid w:val="00AC64FD"/>
    <w:rsid w:val="00BF0A66"/>
    <w:rsid w:val="00C63A77"/>
    <w:rsid w:val="00DF4677"/>
    <w:rsid w:val="00E37830"/>
    <w:rsid w:val="00F0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4029"/>
  <w15:docId w15:val="{96365679-B06B-41E4-A617-DEA040DB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5E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55EC"/>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55EC"/>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55EC"/>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55EC"/>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055EC"/>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055EC"/>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55EC"/>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055EC"/>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5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55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055E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055E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55E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055E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055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55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055E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F055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Bodie</dc:creator>
  <cp:lastModifiedBy>Kelly Bodie</cp:lastModifiedBy>
  <cp:revision>5</cp:revision>
  <dcterms:created xsi:type="dcterms:W3CDTF">2020-10-13T21:38:00Z</dcterms:created>
  <dcterms:modified xsi:type="dcterms:W3CDTF">2021-12-02T16:00:00Z</dcterms:modified>
</cp:coreProperties>
</file>